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65F59" w14:textId="36644269" w:rsidR="00E87B85" w:rsidRDefault="007550F5" w:rsidP="007550F5">
      <w:pPr>
        <w:spacing w:after="0"/>
        <w:jc w:val="center"/>
        <w:rPr>
          <w:rFonts w:ascii="Arial" w:hAnsi="Arial" w:cs="Arial"/>
          <w:b/>
          <w:bCs/>
        </w:rPr>
      </w:pPr>
      <w:r w:rsidRPr="007550F5">
        <w:rPr>
          <w:rFonts w:ascii="Arial" w:hAnsi="Arial" w:cs="Arial"/>
          <w:b/>
          <w:bCs/>
        </w:rPr>
        <w:t>Paslaugų įkainiai</w:t>
      </w:r>
    </w:p>
    <w:p w14:paraId="6131B36B" w14:textId="77777777" w:rsidR="004F0DB0" w:rsidRDefault="004F0DB0" w:rsidP="007550F5">
      <w:pPr>
        <w:spacing w:after="0"/>
        <w:jc w:val="center"/>
        <w:rPr>
          <w:rFonts w:ascii="Arial" w:hAnsi="Arial" w:cs="Arial"/>
          <w:b/>
          <w:bCs/>
        </w:rPr>
      </w:pPr>
    </w:p>
    <w:p w14:paraId="298345DD" w14:textId="77777777" w:rsidR="00536E47" w:rsidRDefault="00536E47" w:rsidP="00536E47">
      <w:pPr>
        <w:tabs>
          <w:tab w:val="left" w:pos="720"/>
        </w:tabs>
        <w:jc w:val="both"/>
        <w:rPr>
          <w:rFonts w:ascii="Arial" w:eastAsia="Calibri" w:hAnsi="Arial" w:cs="Arial"/>
          <w:b/>
          <w:bCs/>
          <w:iCs/>
          <w:color w:val="000000"/>
        </w:rPr>
      </w:pPr>
      <w:r w:rsidRPr="00536E47">
        <w:rPr>
          <w:rFonts w:ascii="Arial" w:eastAsia="Calibri" w:hAnsi="Arial" w:cs="Arial"/>
          <w:b/>
          <w:bCs/>
          <w:iCs/>
          <w:color w:val="000000"/>
        </w:rPr>
        <w:t xml:space="preserve">1 </w:t>
      </w:r>
      <w:proofErr w:type="spellStart"/>
      <w:r w:rsidRPr="00536E47">
        <w:rPr>
          <w:rFonts w:ascii="Arial" w:eastAsia="Calibri" w:hAnsi="Arial" w:cs="Arial"/>
          <w:b/>
          <w:bCs/>
          <w:iCs/>
          <w:color w:val="000000"/>
        </w:rPr>
        <w:t>p.o.d</w:t>
      </w:r>
      <w:proofErr w:type="spellEnd"/>
      <w:r w:rsidRPr="00536E47">
        <w:rPr>
          <w:rFonts w:ascii="Arial" w:eastAsia="Calibri" w:hAnsi="Arial" w:cs="Arial"/>
          <w:b/>
          <w:bCs/>
          <w:iCs/>
          <w:color w:val="000000"/>
        </w:rPr>
        <w:t>. – Biotualetų ir lauko praustuvių nuomos ir jų aptarnavimo paslaugos Lietuvos šiauriniame regione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1"/>
        <w:gridCol w:w="3202"/>
        <w:gridCol w:w="992"/>
        <w:gridCol w:w="1559"/>
        <w:gridCol w:w="3260"/>
      </w:tblGrid>
      <w:tr w:rsidR="00536E47" w:rsidRPr="00FB6960" w14:paraId="103AB3D9" w14:textId="77777777" w:rsidTr="00536E47">
        <w:trPr>
          <w:trHeight w:val="309"/>
        </w:trPr>
        <w:tc>
          <w:tcPr>
            <w:tcW w:w="621" w:type="dxa"/>
            <w:shd w:val="clear" w:color="auto" w:fill="8DD873" w:themeFill="accent6" w:themeFillTint="99"/>
            <w:vAlign w:val="center"/>
          </w:tcPr>
          <w:p w14:paraId="589A8B7F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FB6960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02" w:type="dxa"/>
            <w:shd w:val="clear" w:color="auto" w:fill="8DD873" w:themeFill="accent6" w:themeFillTint="99"/>
            <w:vAlign w:val="center"/>
          </w:tcPr>
          <w:p w14:paraId="3BE6658C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b/>
                <w:iCs/>
              </w:rPr>
            </w:pPr>
            <w:r w:rsidRPr="00FB6960">
              <w:rPr>
                <w:rFonts w:ascii="Arial" w:hAnsi="Arial" w:cs="Arial"/>
                <w:b/>
                <w:iCs/>
              </w:rPr>
              <w:t>Pirkimo objektas</w:t>
            </w:r>
          </w:p>
        </w:tc>
        <w:tc>
          <w:tcPr>
            <w:tcW w:w="992" w:type="dxa"/>
            <w:shd w:val="clear" w:color="auto" w:fill="8DD873" w:themeFill="accent6" w:themeFillTint="99"/>
            <w:vAlign w:val="center"/>
          </w:tcPr>
          <w:p w14:paraId="10D2809B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B6960">
              <w:rPr>
                <w:rFonts w:ascii="Arial" w:hAnsi="Arial" w:cs="Arial"/>
                <w:b/>
                <w:bCs/>
                <w:iCs/>
              </w:rPr>
              <w:t>Mato vnt.</w:t>
            </w:r>
          </w:p>
        </w:tc>
        <w:tc>
          <w:tcPr>
            <w:tcW w:w="1559" w:type="dxa"/>
            <w:shd w:val="clear" w:color="auto" w:fill="8DD873" w:themeFill="accent6" w:themeFillTint="99"/>
            <w:vAlign w:val="center"/>
          </w:tcPr>
          <w:p w14:paraId="769C7E7E" w14:textId="70DB71B6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FB6960">
              <w:rPr>
                <w:rFonts w:ascii="Arial" w:hAnsi="Arial" w:cs="Arial"/>
                <w:b/>
                <w:bCs/>
                <w:iCs/>
              </w:rPr>
              <w:t>Preliminarus kiekis (</w:t>
            </w:r>
            <w:r>
              <w:rPr>
                <w:rFonts w:ascii="Arial" w:hAnsi="Arial" w:cs="Arial"/>
                <w:b/>
                <w:bCs/>
                <w:iCs/>
              </w:rPr>
              <w:t>36</w:t>
            </w:r>
            <w:r w:rsidRPr="00FB6960">
              <w:rPr>
                <w:rFonts w:ascii="Arial" w:hAnsi="Arial" w:cs="Arial"/>
                <w:b/>
                <w:bCs/>
                <w:iCs/>
              </w:rPr>
              <w:t xml:space="preserve"> mėn.)*</w:t>
            </w:r>
            <w:r w:rsidRPr="00FB6960">
              <w:rPr>
                <w:rFonts w:ascii="Arial" w:hAnsi="Arial" w:cs="Arial"/>
                <w:b/>
                <w:bCs/>
                <w:iCs/>
                <w:u w:val="single"/>
              </w:rPr>
              <w:t xml:space="preserve"> </w:t>
            </w:r>
          </w:p>
        </w:tc>
        <w:tc>
          <w:tcPr>
            <w:tcW w:w="3260" w:type="dxa"/>
            <w:shd w:val="clear" w:color="auto" w:fill="8DD873" w:themeFill="accent6" w:themeFillTint="99"/>
            <w:vAlign w:val="center"/>
          </w:tcPr>
          <w:p w14:paraId="6CAD8CD9" w14:textId="4FF395B4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FB6960">
              <w:rPr>
                <w:rFonts w:ascii="Arial" w:hAnsi="Arial" w:cs="Arial"/>
                <w:b/>
              </w:rPr>
              <w:t>1 (vieno) mato vnt. įkainis Eur be PVM</w:t>
            </w:r>
          </w:p>
        </w:tc>
      </w:tr>
      <w:tr w:rsidR="00536E47" w:rsidRPr="00FB6960" w14:paraId="065C5FE5" w14:textId="77777777" w:rsidTr="00536E47">
        <w:trPr>
          <w:trHeight w:val="296"/>
        </w:trPr>
        <w:tc>
          <w:tcPr>
            <w:tcW w:w="621" w:type="dxa"/>
            <w:vAlign w:val="center"/>
          </w:tcPr>
          <w:p w14:paraId="37123651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  <w:lang w:val="en-US"/>
              </w:rPr>
            </w:pPr>
            <w:r w:rsidRPr="00FB6960">
              <w:rPr>
                <w:rFonts w:ascii="Arial" w:hAnsi="Arial" w:cs="Arial"/>
                <w:i/>
                <w:lang w:val="en-US"/>
              </w:rPr>
              <w:t>1</w:t>
            </w:r>
          </w:p>
        </w:tc>
        <w:tc>
          <w:tcPr>
            <w:tcW w:w="3202" w:type="dxa"/>
            <w:vAlign w:val="center"/>
          </w:tcPr>
          <w:p w14:paraId="50BA9AE4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FB6960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992" w:type="dxa"/>
            <w:vAlign w:val="center"/>
          </w:tcPr>
          <w:p w14:paraId="21D4F206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</w:rPr>
            </w:pPr>
            <w:r w:rsidRPr="00FB6960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559" w:type="dxa"/>
            <w:vAlign w:val="center"/>
          </w:tcPr>
          <w:p w14:paraId="015597D1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FB6960"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3260" w:type="dxa"/>
            <w:vAlign w:val="center"/>
          </w:tcPr>
          <w:p w14:paraId="4BADD2EA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FB6960">
              <w:rPr>
                <w:rFonts w:ascii="Arial" w:hAnsi="Arial" w:cs="Arial"/>
                <w:i/>
              </w:rPr>
              <w:t>5</w:t>
            </w:r>
          </w:p>
        </w:tc>
      </w:tr>
      <w:tr w:rsidR="00536E47" w:rsidRPr="00FB6960" w14:paraId="65C48280" w14:textId="77777777" w:rsidTr="00536E47">
        <w:tc>
          <w:tcPr>
            <w:tcW w:w="621" w:type="dxa"/>
            <w:vAlign w:val="center"/>
          </w:tcPr>
          <w:p w14:paraId="20D77D54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1.</w:t>
            </w:r>
          </w:p>
        </w:tc>
        <w:tc>
          <w:tcPr>
            <w:tcW w:w="3202" w:type="dxa"/>
            <w:vAlign w:val="center"/>
          </w:tcPr>
          <w:p w14:paraId="05EFCEA5" w14:textId="77777777" w:rsidR="00536E47" w:rsidRPr="00FB6960" w:rsidRDefault="00536E47" w:rsidP="004341E5">
            <w:pPr>
              <w:spacing w:before="60" w:after="60"/>
              <w:rPr>
                <w:rFonts w:ascii="Arial" w:hAnsi="Arial" w:cs="Arial"/>
                <w:color w:val="124F1A" w:themeColor="accent3" w:themeShade="BF"/>
              </w:rPr>
            </w:pPr>
            <w:r w:rsidRPr="00FB6960">
              <w:rPr>
                <w:rFonts w:ascii="Arial" w:hAnsi="Arial" w:cs="Arial"/>
              </w:rPr>
              <w:t>Ilgalaikė 1 (vieno) biotualeto 1 (vieno) mėn. nuoma</w:t>
            </w:r>
          </w:p>
        </w:tc>
        <w:tc>
          <w:tcPr>
            <w:tcW w:w="992" w:type="dxa"/>
            <w:vAlign w:val="center"/>
          </w:tcPr>
          <w:p w14:paraId="5BD73C39" w14:textId="77777777" w:rsidR="00536E47" w:rsidRPr="00FB6960" w:rsidRDefault="00536E47" w:rsidP="004341E5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vnt.</w:t>
            </w:r>
          </w:p>
        </w:tc>
        <w:tc>
          <w:tcPr>
            <w:tcW w:w="1559" w:type="dxa"/>
            <w:vAlign w:val="center"/>
          </w:tcPr>
          <w:p w14:paraId="6B2E3DF5" w14:textId="77777777" w:rsidR="00536E47" w:rsidRPr="00FB6960" w:rsidRDefault="00536E47" w:rsidP="004341E5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1767</w:t>
            </w:r>
          </w:p>
        </w:tc>
        <w:tc>
          <w:tcPr>
            <w:tcW w:w="3260" w:type="dxa"/>
            <w:vAlign w:val="center"/>
          </w:tcPr>
          <w:p w14:paraId="680BC561" w14:textId="1B0646C7" w:rsidR="00536E47" w:rsidRPr="00FB6960" w:rsidRDefault="00536E47" w:rsidP="004341E5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4F0DB0">
              <w:rPr>
                <w:rFonts w:ascii="Arial" w:hAnsi="Arial" w:cs="Arial"/>
                <w:color w:val="4EA72E" w:themeColor="accent6"/>
              </w:rPr>
              <w:t>Įrašoma</w:t>
            </w:r>
            <w:r>
              <w:rPr>
                <w:rFonts w:ascii="Arial" w:hAnsi="Arial" w:cs="Arial"/>
                <w:color w:val="4EA72E" w:themeColor="accent6"/>
              </w:rPr>
              <w:t>s</w:t>
            </w:r>
            <w:r w:rsidRPr="004F0DB0">
              <w:rPr>
                <w:rFonts w:ascii="Arial" w:hAnsi="Arial" w:cs="Arial"/>
                <w:color w:val="4EA72E" w:themeColor="accent6"/>
              </w:rPr>
              <w:t xml:space="preserve"> tiekėjo pasiūlyme nurodytas </w:t>
            </w:r>
            <w:r>
              <w:rPr>
                <w:rFonts w:ascii="Arial" w:hAnsi="Arial" w:cs="Arial"/>
                <w:color w:val="4EA72E" w:themeColor="accent6"/>
              </w:rPr>
              <w:t>įkainis</w:t>
            </w:r>
          </w:p>
        </w:tc>
      </w:tr>
      <w:tr w:rsidR="00536E47" w:rsidRPr="00FB6960" w14:paraId="130E3A29" w14:textId="77777777" w:rsidTr="00005B49">
        <w:tc>
          <w:tcPr>
            <w:tcW w:w="621" w:type="dxa"/>
            <w:vAlign w:val="center"/>
          </w:tcPr>
          <w:p w14:paraId="3ECF45F0" w14:textId="77777777" w:rsidR="00536E47" w:rsidRPr="00FB6960" w:rsidRDefault="00536E47" w:rsidP="00536E4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2.</w:t>
            </w:r>
          </w:p>
        </w:tc>
        <w:tc>
          <w:tcPr>
            <w:tcW w:w="3202" w:type="dxa"/>
            <w:vAlign w:val="center"/>
          </w:tcPr>
          <w:p w14:paraId="30BACF12" w14:textId="77777777" w:rsidR="00536E47" w:rsidRPr="00FB6960" w:rsidRDefault="00536E47" w:rsidP="00536E47">
            <w:pPr>
              <w:spacing w:before="60" w:after="60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1 (vieno) biotualeto 1 (vieno) karto aptarnavimo paslauga</w:t>
            </w:r>
          </w:p>
        </w:tc>
        <w:tc>
          <w:tcPr>
            <w:tcW w:w="992" w:type="dxa"/>
            <w:vAlign w:val="center"/>
          </w:tcPr>
          <w:p w14:paraId="09A6B8F0" w14:textId="7777777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kartas</w:t>
            </w:r>
          </w:p>
        </w:tc>
        <w:tc>
          <w:tcPr>
            <w:tcW w:w="1559" w:type="dxa"/>
            <w:vAlign w:val="center"/>
          </w:tcPr>
          <w:p w14:paraId="5C118908" w14:textId="7777777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  <w:lang w:eastAsia="lt-LT"/>
              </w:rPr>
              <w:t>4482</w:t>
            </w:r>
          </w:p>
        </w:tc>
        <w:tc>
          <w:tcPr>
            <w:tcW w:w="3260" w:type="dxa"/>
          </w:tcPr>
          <w:p w14:paraId="27C2DA70" w14:textId="3FC38283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084947">
              <w:rPr>
                <w:rFonts w:ascii="Arial" w:hAnsi="Arial" w:cs="Arial"/>
                <w:color w:val="4EA72E" w:themeColor="accent6"/>
              </w:rPr>
              <w:t>Įrašomas tiekėjo pasiūlyme nurodytas įkainis</w:t>
            </w:r>
          </w:p>
        </w:tc>
      </w:tr>
      <w:tr w:rsidR="00536E47" w:rsidRPr="00FB6960" w14:paraId="5C36DE71" w14:textId="77777777" w:rsidTr="00005B49">
        <w:tc>
          <w:tcPr>
            <w:tcW w:w="621" w:type="dxa"/>
            <w:vAlign w:val="center"/>
          </w:tcPr>
          <w:p w14:paraId="23D9E3EE" w14:textId="77777777" w:rsidR="00536E47" w:rsidRPr="00FB6960" w:rsidRDefault="00536E47" w:rsidP="00536E4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3.</w:t>
            </w:r>
          </w:p>
        </w:tc>
        <w:tc>
          <w:tcPr>
            <w:tcW w:w="3202" w:type="dxa"/>
            <w:vAlign w:val="center"/>
          </w:tcPr>
          <w:p w14:paraId="7909DB4D" w14:textId="77777777" w:rsidR="00536E47" w:rsidRPr="00FB6960" w:rsidRDefault="00536E47" w:rsidP="00536E47">
            <w:pPr>
              <w:spacing w:before="60" w:after="60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Trumpalaikė 1 (vieno) biotualeto 1 (vienos) paros nuoma</w:t>
            </w:r>
          </w:p>
        </w:tc>
        <w:tc>
          <w:tcPr>
            <w:tcW w:w="992" w:type="dxa"/>
            <w:vAlign w:val="center"/>
          </w:tcPr>
          <w:p w14:paraId="0A2F21DF" w14:textId="7777777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para</w:t>
            </w:r>
          </w:p>
        </w:tc>
        <w:tc>
          <w:tcPr>
            <w:tcW w:w="1559" w:type="dxa"/>
            <w:vAlign w:val="center"/>
          </w:tcPr>
          <w:p w14:paraId="4D331618" w14:textId="7777777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21</w:t>
            </w:r>
          </w:p>
        </w:tc>
        <w:tc>
          <w:tcPr>
            <w:tcW w:w="3260" w:type="dxa"/>
          </w:tcPr>
          <w:p w14:paraId="3BE36565" w14:textId="4A72A81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084947">
              <w:rPr>
                <w:rFonts w:ascii="Arial" w:hAnsi="Arial" w:cs="Arial"/>
                <w:color w:val="4EA72E" w:themeColor="accent6"/>
              </w:rPr>
              <w:t>Įrašomas tiekėjo pasiūlyme nurodytas įkainis</w:t>
            </w:r>
          </w:p>
        </w:tc>
      </w:tr>
      <w:tr w:rsidR="00536E47" w:rsidRPr="00FB6960" w14:paraId="3736F850" w14:textId="77777777" w:rsidTr="00005B49">
        <w:tc>
          <w:tcPr>
            <w:tcW w:w="621" w:type="dxa"/>
            <w:vAlign w:val="center"/>
          </w:tcPr>
          <w:p w14:paraId="4000782E" w14:textId="77777777" w:rsidR="00536E47" w:rsidRPr="00FB6960" w:rsidRDefault="00536E47" w:rsidP="00536E4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4.</w:t>
            </w:r>
          </w:p>
        </w:tc>
        <w:tc>
          <w:tcPr>
            <w:tcW w:w="3202" w:type="dxa"/>
            <w:vAlign w:val="center"/>
          </w:tcPr>
          <w:p w14:paraId="6D0F6276" w14:textId="77777777" w:rsidR="00536E47" w:rsidRPr="00FB6960" w:rsidRDefault="00536E47" w:rsidP="00536E47">
            <w:pPr>
              <w:spacing w:before="60" w:after="60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Trumpalaikė 1 (vienos) praustuvės 1 (vienos) paros nuoma</w:t>
            </w:r>
          </w:p>
        </w:tc>
        <w:tc>
          <w:tcPr>
            <w:tcW w:w="992" w:type="dxa"/>
            <w:vAlign w:val="center"/>
          </w:tcPr>
          <w:p w14:paraId="02413C56" w14:textId="7777777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para</w:t>
            </w:r>
          </w:p>
        </w:tc>
        <w:tc>
          <w:tcPr>
            <w:tcW w:w="1559" w:type="dxa"/>
            <w:vAlign w:val="center"/>
          </w:tcPr>
          <w:p w14:paraId="1BB45F46" w14:textId="7777777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21</w:t>
            </w:r>
          </w:p>
        </w:tc>
        <w:tc>
          <w:tcPr>
            <w:tcW w:w="3260" w:type="dxa"/>
          </w:tcPr>
          <w:p w14:paraId="71B7C477" w14:textId="2BA765A8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084947">
              <w:rPr>
                <w:rFonts w:ascii="Arial" w:hAnsi="Arial" w:cs="Arial"/>
                <w:color w:val="4EA72E" w:themeColor="accent6"/>
              </w:rPr>
              <w:t>Įrašomas tiekėjo pasiūlyme nurodytas įkainis</w:t>
            </w:r>
          </w:p>
        </w:tc>
      </w:tr>
    </w:tbl>
    <w:p w14:paraId="0317B75A" w14:textId="1268A7DA" w:rsidR="00536E47" w:rsidRPr="00536E47" w:rsidRDefault="00536E47" w:rsidP="00536E47">
      <w:pPr>
        <w:tabs>
          <w:tab w:val="left" w:pos="720"/>
        </w:tabs>
        <w:jc w:val="both"/>
        <w:rPr>
          <w:rFonts w:ascii="Arial" w:eastAsia="Calibri" w:hAnsi="Arial" w:cs="Arial"/>
          <w:iCs/>
          <w:color w:val="000000"/>
        </w:rPr>
      </w:pPr>
      <w:r w:rsidRPr="00536E47">
        <w:rPr>
          <w:rFonts w:ascii="Arial" w:eastAsia="Calibri" w:hAnsi="Arial" w:cs="Arial"/>
          <w:iCs/>
          <w:color w:val="000000"/>
        </w:rPr>
        <w:t>* nurodytas kiekis yra naudojamas tik pasiūlymų palyginimui, VMU Pirkimo objektą įsigys pagal poreikį iki sutartyje nustatytos maksimalios sumos.</w:t>
      </w:r>
    </w:p>
    <w:p w14:paraId="4CFDE4DA" w14:textId="77777777" w:rsidR="00536E47" w:rsidRDefault="00536E47" w:rsidP="00536E47">
      <w:pPr>
        <w:tabs>
          <w:tab w:val="left" w:pos="720"/>
        </w:tabs>
        <w:jc w:val="both"/>
        <w:rPr>
          <w:rFonts w:ascii="Arial" w:eastAsia="Calibri" w:hAnsi="Arial" w:cs="Arial"/>
          <w:b/>
          <w:bCs/>
          <w:iCs/>
          <w:color w:val="000000"/>
        </w:rPr>
      </w:pPr>
    </w:p>
    <w:p w14:paraId="45C92F5A" w14:textId="77777777" w:rsidR="00536E47" w:rsidRPr="00536E47" w:rsidRDefault="00536E47" w:rsidP="00536E47">
      <w:pPr>
        <w:tabs>
          <w:tab w:val="left" w:pos="720"/>
        </w:tabs>
        <w:jc w:val="both"/>
        <w:rPr>
          <w:rFonts w:ascii="Arial" w:eastAsia="Calibri" w:hAnsi="Arial" w:cs="Arial"/>
          <w:b/>
          <w:bCs/>
          <w:iCs/>
          <w:color w:val="000000"/>
        </w:rPr>
      </w:pPr>
      <w:r w:rsidRPr="00536E47">
        <w:rPr>
          <w:rFonts w:ascii="Arial" w:eastAsia="Calibri" w:hAnsi="Arial" w:cs="Arial"/>
          <w:b/>
          <w:bCs/>
          <w:iCs/>
          <w:color w:val="000000"/>
        </w:rPr>
        <w:t xml:space="preserve">2 </w:t>
      </w:r>
      <w:proofErr w:type="spellStart"/>
      <w:r w:rsidRPr="00536E47">
        <w:rPr>
          <w:rFonts w:ascii="Arial" w:eastAsia="Calibri" w:hAnsi="Arial" w:cs="Arial"/>
          <w:b/>
          <w:bCs/>
          <w:iCs/>
          <w:color w:val="000000"/>
        </w:rPr>
        <w:t>p.o.d</w:t>
      </w:r>
      <w:proofErr w:type="spellEnd"/>
      <w:r w:rsidRPr="00536E47">
        <w:rPr>
          <w:rFonts w:ascii="Arial" w:eastAsia="Calibri" w:hAnsi="Arial" w:cs="Arial"/>
          <w:b/>
          <w:bCs/>
          <w:iCs/>
          <w:color w:val="000000"/>
        </w:rPr>
        <w:t>. - Biotualetų ir lauko praustuvių nuomos ir jų aptarnavimo paslaugos Lietuvos pietiniame regione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1"/>
        <w:gridCol w:w="3472"/>
        <w:gridCol w:w="864"/>
        <w:gridCol w:w="1559"/>
        <w:gridCol w:w="3118"/>
      </w:tblGrid>
      <w:tr w:rsidR="00536E47" w:rsidRPr="00FB6960" w14:paraId="426BF190" w14:textId="77777777" w:rsidTr="00536E47">
        <w:trPr>
          <w:trHeight w:val="309"/>
        </w:trPr>
        <w:tc>
          <w:tcPr>
            <w:tcW w:w="621" w:type="dxa"/>
            <w:shd w:val="clear" w:color="auto" w:fill="8DD873" w:themeFill="accent6" w:themeFillTint="99"/>
            <w:vAlign w:val="center"/>
          </w:tcPr>
          <w:p w14:paraId="522A571A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FB6960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472" w:type="dxa"/>
            <w:shd w:val="clear" w:color="auto" w:fill="8DD873" w:themeFill="accent6" w:themeFillTint="99"/>
            <w:vAlign w:val="center"/>
          </w:tcPr>
          <w:p w14:paraId="3D5C5E42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b/>
                <w:iCs/>
              </w:rPr>
            </w:pPr>
            <w:r w:rsidRPr="00FB6960">
              <w:rPr>
                <w:rFonts w:ascii="Arial" w:hAnsi="Arial" w:cs="Arial"/>
                <w:b/>
                <w:iCs/>
              </w:rPr>
              <w:t>Pirkimo objektas</w:t>
            </w:r>
          </w:p>
        </w:tc>
        <w:tc>
          <w:tcPr>
            <w:tcW w:w="864" w:type="dxa"/>
            <w:shd w:val="clear" w:color="auto" w:fill="8DD873" w:themeFill="accent6" w:themeFillTint="99"/>
            <w:vAlign w:val="center"/>
          </w:tcPr>
          <w:p w14:paraId="1B98CD57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B6960">
              <w:rPr>
                <w:rFonts w:ascii="Arial" w:hAnsi="Arial" w:cs="Arial"/>
                <w:b/>
                <w:bCs/>
                <w:iCs/>
              </w:rPr>
              <w:t>Mato vnt.</w:t>
            </w:r>
          </w:p>
        </w:tc>
        <w:tc>
          <w:tcPr>
            <w:tcW w:w="1559" w:type="dxa"/>
            <w:shd w:val="clear" w:color="auto" w:fill="8DD873" w:themeFill="accent6" w:themeFillTint="99"/>
            <w:vAlign w:val="center"/>
          </w:tcPr>
          <w:p w14:paraId="500A4165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FB6960">
              <w:rPr>
                <w:rFonts w:ascii="Arial" w:hAnsi="Arial" w:cs="Arial"/>
                <w:b/>
                <w:bCs/>
                <w:iCs/>
              </w:rPr>
              <w:t>Preliminarus kiekis (</w:t>
            </w:r>
            <w:r>
              <w:rPr>
                <w:rFonts w:ascii="Arial" w:hAnsi="Arial" w:cs="Arial"/>
                <w:b/>
                <w:bCs/>
                <w:iCs/>
              </w:rPr>
              <w:t>36</w:t>
            </w:r>
            <w:r w:rsidRPr="00FB6960">
              <w:rPr>
                <w:rFonts w:ascii="Arial" w:hAnsi="Arial" w:cs="Arial"/>
                <w:b/>
                <w:bCs/>
                <w:iCs/>
              </w:rPr>
              <w:t xml:space="preserve"> mėn.)*</w:t>
            </w:r>
            <w:r w:rsidRPr="00FB6960">
              <w:rPr>
                <w:rFonts w:ascii="Arial" w:hAnsi="Arial" w:cs="Arial"/>
                <w:b/>
                <w:bCs/>
                <w:iCs/>
                <w:u w:val="single"/>
              </w:rPr>
              <w:t xml:space="preserve"> </w:t>
            </w:r>
          </w:p>
        </w:tc>
        <w:tc>
          <w:tcPr>
            <w:tcW w:w="3118" w:type="dxa"/>
            <w:shd w:val="clear" w:color="auto" w:fill="8DD873" w:themeFill="accent6" w:themeFillTint="99"/>
            <w:vAlign w:val="center"/>
          </w:tcPr>
          <w:p w14:paraId="347BA1C6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FB6960">
              <w:rPr>
                <w:rFonts w:ascii="Arial" w:hAnsi="Arial" w:cs="Arial"/>
                <w:b/>
              </w:rPr>
              <w:t>1 (vieno) mato  vnt. įkainis Eur be PVM</w:t>
            </w:r>
          </w:p>
        </w:tc>
      </w:tr>
      <w:tr w:rsidR="00536E47" w:rsidRPr="00FB6960" w14:paraId="6EE19A4A" w14:textId="77777777" w:rsidTr="00536E47">
        <w:trPr>
          <w:trHeight w:val="296"/>
        </w:trPr>
        <w:tc>
          <w:tcPr>
            <w:tcW w:w="621" w:type="dxa"/>
            <w:vAlign w:val="center"/>
          </w:tcPr>
          <w:p w14:paraId="421EE952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  <w:lang w:val="en-US"/>
              </w:rPr>
            </w:pPr>
            <w:r w:rsidRPr="00FB6960">
              <w:rPr>
                <w:rFonts w:ascii="Arial" w:hAnsi="Arial" w:cs="Arial"/>
                <w:i/>
                <w:lang w:val="en-US"/>
              </w:rPr>
              <w:t>1</w:t>
            </w:r>
          </w:p>
        </w:tc>
        <w:tc>
          <w:tcPr>
            <w:tcW w:w="3472" w:type="dxa"/>
            <w:vAlign w:val="center"/>
          </w:tcPr>
          <w:p w14:paraId="36E9B79F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FB6960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864" w:type="dxa"/>
            <w:vAlign w:val="center"/>
          </w:tcPr>
          <w:p w14:paraId="3F361784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</w:rPr>
            </w:pPr>
            <w:r w:rsidRPr="00FB6960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559" w:type="dxa"/>
            <w:vAlign w:val="center"/>
          </w:tcPr>
          <w:p w14:paraId="19310B1B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FB6960"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3118" w:type="dxa"/>
            <w:vAlign w:val="center"/>
          </w:tcPr>
          <w:p w14:paraId="0983D0B8" w14:textId="77777777" w:rsidR="00536E47" w:rsidRPr="00FB6960" w:rsidRDefault="00536E47" w:rsidP="004341E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FB6960">
              <w:rPr>
                <w:rFonts w:ascii="Arial" w:hAnsi="Arial" w:cs="Arial"/>
                <w:i/>
              </w:rPr>
              <w:t>5</w:t>
            </w:r>
          </w:p>
        </w:tc>
      </w:tr>
      <w:tr w:rsidR="00536E47" w:rsidRPr="00FB6960" w14:paraId="37539916" w14:textId="77777777" w:rsidTr="00536E47">
        <w:tc>
          <w:tcPr>
            <w:tcW w:w="621" w:type="dxa"/>
            <w:vAlign w:val="center"/>
          </w:tcPr>
          <w:p w14:paraId="5FE90CE8" w14:textId="77777777" w:rsidR="00536E47" w:rsidRPr="00FB6960" w:rsidRDefault="00536E47" w:rsidP="00536E4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1.</w:t>
            </w:r>
          </w:p>
        </w:tc>
        <w:tc>
          <w:tcPr>
            <w:tcW w:w="3472" w:type="dxa"/>
            <w:vAlign w:val="center"/>
          </w:tcPr>
          <w:p w14:paraId="0AA0FC39" w14:textId="77777777" w:rsidR="00536E47" w:rsidRPr="00FB6960" w:rsidRDefault="00536E47" w:rsidP="00536E47">
            <w:pPr>
              <w:spacing w:before="60" w:after="60"/>
              <w:rPr>
                <w:rFonts w:ascii="Arial" w:hAnsi="Arial" w:cs="Arial"/>
                <w:color w:val="124F1A" w:themeColor="accent3" w:themeShade="BF"/>
              </w:rPr>
            </w:pPr>
            <w:r w:rsidRPr="00FB6960">
              <w:rPr>
                <w:rFonts w:ascii="Arial" w:hAnsi="Arial" w:cs="Arial"/>
              </w:rPr>
              <w:t>Ilgalaikė 1 (vieno) biotualeto 1 (vieno) mėn. nuoma</w:t>
            </w:r>
          </w:p>
        </w:tc>
        <w:tc>
          <w:tcPr>
            <w:tcW w:w="864" w:type="dxa"/>
            <w:vAlign w:val="center"/>
          </w:tcPr>
          <w:p w14:paraId="5CF8C550" w14:textId="7777777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vnt.</w:t>
            </w:r>
          </w:p>
        </w:tc>
        <w:tc>
          <w:tcPr>
            <w:tcW w:w="1559" w:type="dxa"/>
            <w:vAlign w:val="center"/>
          </w:tcPr>
          <w:p w14:paraId="4EB66727" w14:textId="7777777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2121</w:t>
            </w:r>
          </w:p>
        </w:tc>
        <w:tc>
          <w:tcPr>
            <w:tcW w:w="3118" w:type="dxa"/>
          </w:tcPr>
          <w:p w14:paraId="46A01BE2" w14:textId="2B572FB9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317683">
              <w:rPr>
                <w:rFonts w:ascii="Arial" w:hAnsi="Arial" w:cs="Arial"/>
                <w:color w:val="4EA72E" w:themeColor="accent6"/>
              </w:rPr>
              <w:t>Įrašomas tiekėjo pasiūlyme nurodytas įkainis</w:t>
            </w:r>
          </w:p>
        </w:tc>
      </w:tr>
      <w:tr w:rsidR="00536E47" w:rsidRPr="00FB6960" w14:paraId="143AB386" w14:textId="77777777" w:rsidTr="00536E47">
        <w:tc>
          <w:tcPr>
            <w:tcW w:w="621" w:type="dxa"/>
            <w:vAlign w:val="center"/>
          </w:tcPr>
          <w:p w14:paraId="1D24A99A" w14:textId="77777777" w:rsidR="00536E47" w:rsidRPr="00FB6960" w:rsidRDefault="00536E47" w:rsidP="00536E4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2.</w:t>
            </w:r>
          </w:p>
        </w:tc>
        <w:tc>
          <w:tcPr>
            <w:tcW w:w="3472" w:type="dxa"/>
            <w:vAlign w:val="center"/>
          </w:tcPr>
          <w:p w14:paraId="228B2CCC" w14:textId="77777777" w:rsidR="00536E47" w:rsidRPr="00FB6960" w:rsidRDefault="00536E47" w:rsidP="00536E47">
            <w:pPr>
              <w:spacing w:before="60" w:after="60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1 (vieno) biotualeto 1 (vieno) karto aptarnavimo paslauga</w:t>
            </w:r>
          </w:p>
        </w:tc>
        <w:tc>
          <w:tcPr>
            <w:tcW w:w="864" w:type="dxa"/>
            <w:vAlign w:val="center"/>
          </w:tcPr>
          <w:p w14:paraId="50425C42" w14:textId="7777777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</w:rPr>
              <w:t>kartas</w:t>
            </w:r>
          </w:p>
        </w:tc>
        <w:tc>
          <w:tcPr>
            <w:tcW w:w="1559" w:type="dxa"/>
            <w:vAlign w:val="center"/>
          </w:tcPr>
          <w:p w14:paraId="1CDA3B20" w14:textId="77777777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FB6960">
              <w:rPr>
                <w:rFonts w:ascii="Arial" w:hAnsi="Arial" w:cs="Arial"/>
                <w:lang w:eastAsia="lt-LT"/>
              </w:rPr>
              <w:t>5091</w:t>
            </w:r>
          </w:p>
        </w:tc>
        <w:tc>
          <w:tcPr>
            <w:tcW w:w="3118" w:type="dxa"/>
          </w:tcPr>
          <w:p w14:paraId="7B1B0AB8" w14:textId="4ACE9064" w:rsidR="00536E47" w:rsidRPr="00FB6960" w:rsidRDefault="00536E47" w:rsidP="00536E47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  <w:r w:rsidRPr="00317683">
              <w:rPr>
                <w:rFonts w:ascii="Arial" w:hAnsi="Arial" w:cs="Arial"/>
                <w:color w:val="4EA72E" w:themeColor="accent6"/>
              </w:rPr>
              <w:t>Įrašomas tiekėjo pasiūlyme nurodytas įkainis</w:t>
            </w:r>
          </w:p>
        </w:tc>
      </w:tr>
    </w:tbl>
    <w:p w14:paraId="00007787" w14:textId="77777777" w:rsidR="00536E47" w:rsidRPr="00737928" w:rsidRDefault="00536E47" w:rsidP="00536E47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737928">
        <w:rPr>
          <w:rFonts w:ascii="Arial" w:hAnsi="Arial" w:cs="Arial"/>
          <w:sz w:val="20"/>
          <w:szCs w:val="20"/>
        </w:rPr>
        <w:t>* nurodytas kiekis yra naudojamas tik pasiūlymų palyginimui, VMU Pirkimo objektą įsigys pagal poreikį iki sutartyje nustatytos maksimalios sumos.</w:t>
      </w:r>
    </w:p>
    <w:sectPr w:rsidR="00536E47" w:rsidRPr="00737928" w:rsidSect="007550F5"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750DB" w14:textId="77777777" w:rsidR="001C4C02" w:rsidRDefault="001C4C02" w:rsidP="007550F5">
      <w:pPr>
        <w:spacing w:after="0" w:line="240" w:lineRule="auto"/>
      </w:pPr>
      <w:r>
        <w:separator/>
      </w:r>
    </w:p>
  </w:endnote>
  <w:endnote w:type="continuationSeparator" w:id="0">
    <w:p w14:paraId="7F62788A" w14:textId="77777777" w:rsidR="001C4C02" w:rsidRDefault="001C4C02" w:rsidP="00755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9512A" w14:textId="77777777" w:rsidR="001C4C02" w:rsidRDefault="001C4C02" w:rsidP="007550F5">
      <w:pPr>
        <w:spacing w:after="0" w:line="240" w:lineRule="auto"/>
      </w:pPr>
      <w:r>
        <w:separator/>
      </w:r>
    </w:p>
  </w:footnote>
  <w:footnote w:type="continuationSeparator" w:id="0">
    <w:p w14:paraId="4B38A308" w14:textId="77777777" w:rsidR="001C4C02" w:rsidRDefault="001C4C02" w:rsidP="00755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30EE" w14:textId="77777777" w:rsidR="007550F5" w:rsidRPr="007550F5" w:rsidRDefault="007550F5" w:rsidP="007550F5">
    <w:pPr>
      <w:pStyle w:val="Antrats"/>
      <w:jc w:val="right"/>
      <w:rPr>
        <w:rFonts w:ascii="Arial" w:hAnsi="Arial" w:cs="Arial"/>
      </w:rPr>
    </w:pPr>
    <w:r w:rsidRPr="007550F5">
      <w:rPr>
        <w:rFonts w:ascii="Arial" w:hAnsi="Arial" w:cs="Arial"/>
      </w:rPr>
      <w:t>Sutarties 2 priedas</w:t>
    </w:r>
  </w:p>
  <w:p w14:paraId="183A8905" w14:textId="77777777" w:rsidR="007550F5" w:rsidRDefault="007550F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F5"/>
    <w:rsid w:val="00040529"/>
    <w:rsid w:val="000E68D7"/>
    <w:rsid w:val="001C4C02"/>
    <w:rsid w:val="00220239"/>
    <w:rsid w:val="00273531"/>
    <w:rsid w:val="003B5857"/>
    <w:rsid w:val="004F0DB0"/>
    <w:rsid w:val="00536E47"/>
    <w:rsid w:val="00621F6C"/>
    <w:rsid w:val="00696749"/>
    <w:rsid w:val="007550F5"/>
    <w:rsid w:val="007812F8"/>
    <w:rsid w:val="0090389C"/>
    <w:rsid w:val="0091555F"/>
    <w:rsid w:val="00963360"/>
    <w:rsid w:val="00AC733F"/>
    <w:rsid w:val="00B54917"/>
    <w:rsid w:val="00D51884"/>
    <w:rsid w:val="00DB3B73"/>
    <w:rsid w:val="00E87B85"/>
    <w:rsid w:val="00E9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8E760"/>
  <w15:chartTrackingRefBased/>
  <w15:docId w15:val="{85AEB03E-34EF-4519-966B-5EC1245B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550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55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550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550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550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550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550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550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550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550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550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550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550F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550F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550F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550F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550F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550F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550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55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550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550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550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550F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550F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550F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55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550F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550F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550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50F5"/>
  </w:style>
  <w:style w:type="paragraph" w:styleId="Porat">
    <w:name w:val="footer"/>
    <w:basedOn w:val="prastasis"/>
    <w:link w:val="PoratDiagrama"/>
    <w:uiPriority w:val="99"/>
    <w:unhideWhenUsed/>
    <w:rsid w:val="007550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550F5"/>
  </w:style>
  <w:style w:type="paragraph" w:styleId="Komentarotekstas">
    <w:name w:val="annotation text"/>
    <w:basedOn w:val="prastasis"/>
    <w:link w:val="KomentarotekstasDiagrama"/>
    <w:uiPriority w:val="99"/>
    <w:unhideWhenUsed/>
    <w:rsid w:val="007550F5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550F5"/>
    <w:rPr>
      <w:kern w:val="0"/>
      <w:sz w:val="20"/>
      <w:szCs w:val="20"/>
      <w14:ligatures w14:val="none"/>
    </w:rPr>
  </w:style>
  <w:style w:type="table" w:customStyle="1" w:styleId="TableGrid">
    <w:name w:val="TableGrid"/>
    <w:rsid w:val="0090389C"/>
    <w:pPr>
      <w:spacing w:after="0" w:line="240" w:lineRule="auto"/>
    </w:pPr>
    <w:rPr>
      <w:rFonts w:eastAsiaTheme="minorEastAsia"/>
      <w:sz w:val="24"/>
      <w:szCs w:val="24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slapioinaostekstas">
    <w:name w:val="footnote text"/>
    <w:basedOn w:val="prastasis"/>
    <w:link w:val="PuslapioinaostekstasDiagrama"/>
    <w:rsid w:val="00536E4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36E4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536E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A9956-D4AF-4E04-BA3C-96C63AF9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922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  | VMU</cp:lastModifiedBy>
  <cp:revision>3</cp:revision>
  <dcterms:created xsi:type="dcterms:W3CDTF">2025-08-21T13:12:00Z</dcterms:created>
  <dcterms:modified xsi:type="dcterms:W3CDTF">2026-03-13T07:43:00Z</dcterms:modified>
</cp:coreProperties>
</file>